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4F5" w:rsidRPr="004A14F5" w:rsidRDefault="004A14F5" w:rsidP="00C617E2">
      <w:pPr>
        <w:spacing w:after="0" w:line="240" w:lineRule="auto"/>
        <w:jc w:val="right"/>
        <w:rPr>
          <w:rFonts w:ascii="Times New Roman" w:hAnsi="Times New Roman"/>
          <w:color w:val="auto"/>
        </w:rPr>
      </w:pPr>
      <w:r w:rsidRPr="004A14F5">
        <w:rPr>
          <w:rFonts w:ascii="Times New Roman" w:hAnsi="Times New Roman"/>
          <w:color w:val="auto"/>
        </w:rPr>
        <w:t xml:space="preserve">Приложение </w:t>
      </w:r>
    </w:p>
    <w:p w:rsidR="004A14F5" w:rsidRPr="004A14F5" w:rsidRDefault="004A14F5" w:rsidP="00C617E2">
      <w:pPr>
        <w:spacing w:after="0" w:line="240" w:lineRule="auto"/>
        <w:jc w:val="right"/>
        <w:rPr>
          <w:rFonts w:ascii="Times New Roman" w:hAnsi="Times New Roman"/>
          <w:color w:val="auto"/>
        </w:rPr>
      </w:pPr>
      <w:r w:rsidRPr="004A14F5">
        <w:rPr>
          <w:rFonts w:ascii="Times New Roman" w:hAnsi="Times New Roman"/>
          <w:color w:val="auto"/>
        </w:rPr>
        <w:t xml:space="preserve">к постановлению администрации </w:t>
      </w:r>
    </w:p>
    <w:p w:rsidR="004A14F5" w:rsidRPr="004A14F5" w:rsidRDefault="004A14F5" w:rsidP="00C617E2">
      <w:pPr>
        <w:spacing w:after="0" w:line="240" w:lineRule="auto"/>
        <w:jc w:val="right"/>
        <w:rPr>
          <w:rFonts w:ascii="Times New Roman" w:hAnsi="Times New Roman"/>
          <w:color w:val="auto"/>
        </w:rPr>
      </w:pPr>
      <w:r w:rsidRPr="004A14F5">
        <w:rPr>
          <w:rFonts w:ascii="Times New Roman" w:hAnsi="Times New Roman"/>
          <w:color w:val="auto"/>
        </w:rPr>
        <w:t xml:space="preserve">                                                                                      Чухломского муниципального района</w:t>
      </w:r>
    </w:p>
    <w:p w:rsidR="004A14F5" w:rsidRPr="004A14F5" w:rsidRDefault="004A14F5" w:rsidP="00C617E2">
      <w:pPr>
        <w:spacing w:after="0" w:line="240" w:lineRule="auto"/>
        <w:jc w:val="right"/>
        <w:rPr>
          <w:rFonts w:ascii="Times New Roman" w:hAnsi="Times New Roman"/>
          <w:color w:val="auto"/>
        </w:rPr>
      </w:pPr>
      <w:r w:rsidRPr="004A14F5">
        <w:rPr>
          <w:rFonts w:ascii="Times New Roman" w:hAnsi="Times New Roman"/>
          <w:color w:val="auto"/>
        </w:rPr>
        <w:t xml:space="preserve">                                                                                                                 Костромской области</w:t>
      </w:r>
    </w:p>
    <w:p w:rsidR="004A14F5" w:rsidRPr="004A14F5" w:rsidRDefault="004A14F5" w:rsidP="00C617E2">
      <w:pPr>
        <w:spacing w:after="0" w:line="240" w:lineRule="auto"/>
        <w:jc w:val="right"/>
        <w:rPr>
          <w:rFonts w:ascii="Times New Roman" w:hAnsi="Times New Roman"/>
          <w:color w:val="auto"/>
        </w:rPr>
      </w:pPr>
      <w:r w:rsidRPr="004A14F5">
        <w:rPr>
          <w:rFonts w:ascii="Times New Roman" w:hAnsi="Times New Roman"/>
          <w:color w:val="auto"/>
        </w:rPr>
        <w:tab/>
        <w:t>от «</w:t>
      </w:r>
      <w:r w:rsidR="00C617E2">
        <w:rPr>
          <w:rFonts w:ascii="Times New Roman" w:hAnsi="Times New Roman"/>
          <w:color w:val="auto"/>
        </w:rPr>
        <w:t>31</w:t>
      </w:r>
      <w:r w:rsidRPr="004A14F5">
        <w:rPr>
          <w:rFonts w:ascii="Times New Roman" w:hAnsi="Times New Roman"/>
          <w:color w:val="auto"/>
        </w:rPr>
        <w:t xml:space="preserve">» </w:t>
      </w:r>
      <w:r>
        <w:rPr>
          <w:rFonts w:ascii="Times New Roman" w:hAnsi="Times New Roman"/>
          <w:color w:val="auto"/>
        </w:rPr>
        <w:t>августа 2023</w:t>
      </w:r>
      <w:r w:rsidR="00C617E2">
        <w:rPr>
          <w:rFonts w:ascii="Times New Roman" w:hAnsi="Times New Roman"/>
          <w:color w:val="auto"/>
        </w:rPr>
        <w:t xml:space="preserve"> г. №268-а</w:t>
      </w:r>
    </w:p>
    <w:p w:rsidR="004A14F5" w:rsidRPr="004A14F5" w:rsidRDefault="004A14F5" w:rsidP="004A14F5">
      <w:pPr>
        <w:spacing w:after="0" w:line="240" w:lineRule="auto"/>
        <w:rPr>
          <w:rFonts w:ascii="Times New Roman" w:hAnsi="Times New Roman"/>
          <w:color w:val="auto"/>
          <w:sz w:val="28"/>
          <w:szCs w:val="28"/>
        </w:rPr>
      </w:pPr>
    </w:p>
    <w:p w:rsidR="004A14F5" w:rsidRPr="004A14F5" w:rsidRDefault="004A14F5" w:rsidP="004A14F5">
      <w:pPr>
        <w:tabs>
          <w:tab w:val="center" w:pos="4818"/>
          <w:tab w:val="right" w:pos="9637"/>
        </w:tabs>
        <w:spacing w:after="0"/>
        <w:jc w:val="center"/>
        <w:rPr>
          <w:rFonts w:ascii="Times New Roman" w:hAnsi="Times New Roman"/>
          <w:b/>
          <w:color w:val="auto"/>
        </w:rPr>
      </w:pPr>
    </w:p>
    <w:p w:rsidR="004A14F5" w:rsidRPr="004A14F5" w:rsidRDefault="004A14F5" w:rsidP="004A14F5">
      <w:pPr>
        <w:tabs>
          <w:tab w:val="center" w:pos="4818"/>
          <w:tab w:val="right" w:pos="9637"/>
        </w:tabs>
        <w:spacing w:after="0"/>
        <w:jc w:val="center"/>
        <w:rPr>
          <w:rFonts w:ascii="Times New Roman" w:hAnsi="Times New Roman"/>
          <w:b/>
          <w:color w:val="auto"/>
        </w:rPr>
      </w:pPr>
    </w:p>
    <w:p w:rsidR="004A14F5" w:rsidRPr="004A14F5" w:rsidRDefault="004A14F5" w:rsidP="004A14F5">
      <w:pPr>
        <w:tabs>
          <w:tab w:val="center" w:pos="4818"/>
          <w:tab w:val="right" w:pos="9637"/>
        </w:tabs>
        <w:spacing w:after="0"/>
        <w:jc w:val="center"/>
        <w:rPr>
          <w:rFonts w:ascii="Times New Roman" w:hAnsi="Times New Roman"/>
          <w:b/>
          <w:color w:val="auto"/>
        </w:rPr>
      </w:pPr>
    </w:p>
    <w:p w:rsidR="004A14F5" w:rsidRPr="004A14F5" w:rsidRDefault="004A14F5" w:rsidP="004A14F5">
      <w:pPr>
        <w:tabs>
          <w:tab w:val="center" w:pos="4818"/>
          <w:tab w:val="right" w:pos="9637"/>
        </w:tabs>
        <w:jc w:val="center"/>
        <w:rPr>
          <w:rFonts w:ascii="Times New Roman" w:hAnsi="Times New Roman"/>
          <w:b/>
          <w:color w:val="auto"/>
        </w:rPr>
      </w:pPr>
      <w:r w:rsidRPr="004A14F5">
        <w:rPr>
          <w:rFonts w:ascii="Times New Roman" w:hAnsi="Times New Roman"/>
          <w:b/>
          <w:color w:val="auto"/>
        </w:rPr>
        <w:t xml:space="preserve">       Раздел 1. Паспорт </w:t>
      </w:r>
    </w:p>
    <w:p w:rsidR="004A14F5" w:rsidRPr="004A14F5" w:rsidRDefault="004A14F5" w:rsidP="004A14F5">
      <w:pPr>
        <w:tabs>
          <w:tab w:val="center" w:pos="4818"/>
          <w:tab w:val="right" w:pos="9637"/>
        </w:tabs>
        <w:spacing w:after="0"/>
        <w:jc w:val="center"/>
        <w:rPr>
          <w:b/>
          <w:color w:val="auto"/>
        </w:rPr>
      </w:pPr>
      <w:r w:rsidRPr="004A14F5">
        <w:rPr>
          <w:rFonts w:ascii="Times New Roman" w:hAnsi="Times New Roman"/>
          <w:b/>
          <w:color w:val="auto"/>
        </w:rPr>
        <w:t>Программа по ремонту и содержанию автомобильных дорог на территории             Чухломского муниципального района</w:t>
      </w:r>
      <w:r>
        <w:rPr>
          <w:rFonts w:ascii="Times New Roman" w:hAnsi="Times New Roman"/>
          <w:b/>
          <w:color w:val="auto"/>
        </w:rPr>
        <w:t xml:space="preserve"> Костромской области в 2020-2027</w:t>
      </w:r>
      <w:r w:rsidRPr="004A14F5">
        <w:rPr>
          <w:rFonts w:ascii="Times New Roman" w:hAnsi="Times New Roman"/>
          <w:b/>
          <w:color w:val="auto"/>
        </w:rPr>
        <w:t xml:space="preserve"> годах</w:t>
      </w:r>
    </w:p>
    <w:p w:rsidR="004A14F5" w:rsidRPr="004A14F5" w:rsidRDefault="004A14F5" w:rsidP="004A14F5">
      <w:pPr>
        <w:spacing w:after="0" w:line="281" w:lineRule="exact"/>
        <w:jc w:val="center"/>
        <w:rPr>
          <w:rFonts w:ascii="Times New Roman" w:eastAsia="Times New Roman" w:hAnsi="Times New Roman"/>
          <w:b/>
          <w:color w:val="auto"/>
        </w:rPr>
      </w:pPr>
    </w:p>
    <w:tbl>
      <w:tblPr>
        <w:tblW w:w="9072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75"/>
        <w:gridCol w:w="18"/>
        <w:gridCol w:w="5879"/>
      </w:tblGrid>
      <w:tr w:rsidR="004A14F5" w:rsidRPr="004A14F5" w:rsidTr="000A6B0F">
        <w:tc>
          <w:tcPr>
            <w:tcW w:w="3193" w:type="dxa"/>
            <w:gridSpan w:val="2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Исполнители программы</w:t>
            </w:r>
          </w:p>
        </w:tc>
        <w:tc>
          <w:tcPr>
            <w:tcW w:w="5879" w:type="dxa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ind w:firstLine="438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</w:p>
        </w:tc>
      </w:tr>
      <w:tr w:rsidR="004A14F5" w:rsidRPr="004A14F5" w:rsidTr="000A6B0F">
        <w:tc>
          <w:tcPr>
            <w:tcW w:w="3193" w:type="dxa"/>
            <w:gridSpan w:val="2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Соисполнители программы</w:t>
            </w:r>
          </w:p>
        </w:tc>
        <w:tc>
          <w:tcPr>
            <w:tcW w:w="5879" w:type="dxa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ind w:firstLine="438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Поселения Чухломского муниципального района Костромской области</w:t>
            </w:r>
          </w:p>
        </w:tc>
      </w:tr>
      <w:tr w:rsidR="004A14F5" w:rsidRPr="004A14F5" w:rsidTr="000A6B0F">
        <w:tc>
          <w:tcPr>
            <w:tcW w:w="3175" w:type="dxa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Сроки реализации программы</w:t>
            </w:r>
          </w:p>
        </w:tc>
        <w:tc>
          <w:tcPr>
            <w:tcW w:w="5897" w:type="dxa"/>
            <w:gridSpan w:val="2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lang w:eastAsia="ru-RU"/>
              </w:rPr>
              <w:t>2020-2027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годы</w:t>
            </w:r>
          </w:p>
        </w:tc>
      </w:tr>
      <w:tr w:rsidR="004A14F5" w:rsidRPr="004A14F5" w:rsidTr="000A6B0F">
        <w:tc>
          <w:tcPr>
            <w:tcW w:w="3175" w:type="dxa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Цель программы</w:t>
            </w:r>
          </w:p>
        </w:tc>
        <w:tc>
          <w:tcPr>
            <w:tcW w:w="5897" w:type="dxa"/>
            <w:gridSpan w:val="2"/>
            <w:shd w:val="clear" w:color="auto" w:fill="auto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ind w:firstLine="523"/>
              <w:jc w:val="both"/>
              <w:rPr>
                <w:rFonts w:ascii="Times New Roman" w:eastAsia="Times New Roman" w:hAnsi="Times New Roman"/>
                <w:color w:val="FFFFFF" w:themeColor="background1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Обеспечение безопасности дорожного движения, улучшение технического и эксплуатационного состояния, повышение качества содержания дорог общего пользования местного значения</w:t>
            </w:r>
          </w:p>
        </w:tc>
      </w:tr>
      <w:tr w:rsidR="004A14F5" w:rsidRPr="004A14F5" w:rsidTr="000A6B0F">
        <w:tc>
          <w:tcPr>
            <w:tcW w:w="3175" w:type="dxa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Задачи программы</w:t>
            </w:r>
          </w:p>
        </w:tc>
        <w:tc>
          <w:tcPr>
            <w:tcW w:w="5897" w:type="dxa"/>
            <w:gridSpan w:val="2"/>
          </w:tcPr>
          <w:p w:rsidR="004A14F5" w:rsidRPr="004A14F5" w:rsidRDefault="004A14F5" w:rsidP="004A14F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left="98" w:firstLine="425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Обеспечение сохранности сети автомобильных дорог общего пользования местного значения, приоритетное выполнение на них работ по содержанию и ремонту в целях доведения их транспортно-эксплуатационного состояния до нормативных требований;</w:t>
            </w:r>
          </w:p>
          <w:p w:rsidR="004A14F5" w:rsidRPr="004A14F5" w:rsidRDefault="004A14F5" w:rsidP="004A14F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left="98" w:firstLine="425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Повышение технического уровня существующих автомобильных дорог, увеличение их пропускной способности.</w:t>
            </w:r>
          </w:p>
        </w:tc>
      </w:tr>
      <w:tr w:rsidR="004A14F5" w:rsidRPr="004A14F5" w:rsidTr="000A6B0F">
        <w:tc>
          <w:tcPr>
            <w:tcW w:w="3175" w:type="dxa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Перечень основных целевых показателей программы</w:t>
            </w:r>
          </w:p>
        </w:tc>
        <w:tc>
          <w:tcPr>
            <w:tcW w:w="5897" w:type="dxa"/>
            <w:gridSpan w:val="2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- ремонт грунтового покрытия автомобильных дорог общего пользования местного значения поселений;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- ремонт улично-дорожной сети в городе Чухлома;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-ремонт мостов, находящихся в муниципальной собственности района.</w:t>
            </w:r>
          </w:p>
        </w:tc>
      </w:tr>
      <w:tr w:rsidR="004A14F5" w:rsidRPr="004A14F5" w:rsidTr="000A6B0F">
        <w:tc>
          <w:tcPr>
            <w:tcW w:w="3175" w:type="dxa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Объем и источники финансирования программы</w:t>
            </w:r>
          </w:p>
        </w:tc>
        <w:tc>
          <w:tcPr>
            <w:tcW w:w="5897" w:type="dxa"/>
            <w:gridSpan w:val="2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ind w:firstLine="381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Общий объем финансирования программы – </w:t>
            </w:r>
            <w:r w:rsidR="000D0DBC">
              <w:rPr>
                <w:rFonts w:ascii="Times New Roman" w:eastAsia="Times New Roman" w:hAnsi="Times New Roman"/>
                <w:color w:val="auto"/>
                <w:lang w:eastAsia="ru-RU"/>
              </w:rPr>
              <w:t>133 367,78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тыс. руб., в том числе: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- средства областного бюджета </w:t>
            </w:r>
            <w:r>
              <w:rPr>
                <w:rFonts w:ascii="Times New Roman" w:eastAsia="Times New Roman" w:hAnsi="Times New Roman"/>
                <w:color w:val="auto"/>
                <w:lang w:eastAsia="ru-RU"/>
              </w:rPr>
              <w:t>70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500,0 тыс. руб.: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2020 год – 21 000,0 тыс.рублей;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2021 год – 8 000,0 тыс.рублей;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2022 год – 11 500,0 тыс.рублей;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2023 год – 10 000,0 тыс.рублей;</w:t>
            </w:r>
          </w:p>
          <w:p w:rsid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2024 год -  5 000,0 тыс.рублей</w:t>
            </w:r>
          </w:p>
          <w:p w:rsid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lang w:eastAsia="ru-RU"/>
              </w:rPr>
              <w:lastRenderedPageBreak/>
              <w:t xml:space="preserve">        2025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год -  5 000,0 тыс.рублей</w:t>
            </w:r>
          </w:p>
          <w:p w:rsid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2026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год -  5 000,0 тыс.рублей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2027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год -  5 000,0 тыс.рублей</w:t>
            </w:r>
          </w:p>
          <w:p w:rsidR="000D0DBC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- средства местного бюджета (дорожный фонд) – </w:t>
            </w:r>
          </w:p>
          <w:p w:rsidR="004A14F5" w:rsidRPr="004A14F5" w:rsidRDefault="000D0DBC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lang w:eastAsia="ru-RU"/>
              </w:rPr>
              <w:t>62 867,78</w:t>
            </w:r>
            <w:r w:rsidR="004A14F5"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тыс. руб.: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2020 год – 5 775,3 тыс.рублей;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2021 год – 7 394,2 тыс.рублей;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2022 год – 8181,8 тыс.рублей;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2023 год – </w:t>
            </w:r>
            <w:r>
              <w:rPr>
                <w:rFonts w:ascii="Times New Roman" w:eastAsia="Times New Roman" w:hAnsi="Times New Roman"/>
                <w:color w:val="auto"/>
                <w:lang w:eastAsia="ru-RU"/>
              </w:rPr>
              <w:t>11 979,38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тыс.рублей;</w:t>
            </w:r>
          </w:p>
          <w:p w:rsid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       2024 год -  6855,9 тыс.рублей</w:t>
            </w:r>
          </w:p>
          <w:p w:rsidR="004A14F5" w:rsidRPr="000D0DBC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lang w:eastAsia="ru-RU"/>
              </w:rPr>
              <w:t>2025</w:t>
            </w: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год </w:t>
            </w:r>
            <w:r w:rsidRPr="004A14F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-  </w:t>
            </w:r>
            <w:r w:rsidR="000D0DBC" w:rsidRPr="000D0DBC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7 560,4</w:t>
            </w:r>
            <w:r w:rsidRPr="004A14F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тыс.рублей</w:t>
            </w:r>
          </w:p>
          <w:p w:rsidR="004A14F5" w:rsidRPr="000D0DBC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0D0DBC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2026</w:t>
            </w:r>
            <w:r w:rsidRPr="004A14F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год -  </w:t>
            </w:r>
            <w:r w:rsidR="000D0DBC" w:rsidRPr="000D0DBC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7 560,4</w:t>
            </w:r>
            <w:r w:rsidRPr="004A14F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тыс.рублей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0D0DBC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2027</w:t>
            </w:r>
            <w:r w:rsidRPr="004A14F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год -  </w:t>
            </w:r>
            <w:r w:rsidR="000D0DBC" w:rsidRPr="000D0DBC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7 560,4</w:t>
            </w:r>
            <w:r w:rsidRPr="004A14F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тыс.рублей</w:t>
            </w:r>
          </w:p>
        </w:tc>
      </w:tr>
      <w:tr w:rsidR="004A14F5" w:rsidRPr="004A14F5" w:rsidTr="000A6B0F">
        <w:tc>
          <w:tcPr>
            <w:tcW w:w="3175" w:type="dxa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5897" w:type="dxa"/>
            <w:gridSpan w:val="2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ind w:firstLine="381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Содержание и ремонт муниципальных дорог общего пользования местного значения Чухломского муниципального района Костромской области, их обустройство в соответствие с требованиями обеспечения безопасности дорожного движения, улучшение технического и эксплуатационного состояния, повышение качества содержания</w:t>
            </w:r>
          </w:p>
        </w:tc>
      </w:tr>
    </w:tbl>
    <w:p w:rsidR="004A14F5" w:rsidRPr="004A14F5" w:rsidRDefault="004A14F5" w:rsidP="004A14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4A14F5" w:rsidRPr="004A14F5" w:rsidRDefault="004A14F5" w:rsidP="004A14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4A14F5" w:rsidRPr="004A14F5" w:rsidRDefault="004A14F5" w:rsidP="004A14F5">
      <w:pPr>
        <w:spacing w:before="120" w:after="120" w:line="240" w:lineRule="auto"/>
        <w:jc w:val="center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b/>
          <w:bCs/>
          <w:color w:val="172C31"/>
          <w:lang w:eastAsia="ru-RU"/>
        </w:rPr>
        <w:t>Раздел 2.Содержание проблемы и обоснование необходимости ее решения программными методами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Arial" w:eastAsia="Times New Roman" w:hAnsi="Arial" w:cs="Arial"/>
          <w:color w:val="172C31"/>
          <w:sz w:val="18"/>
          <w:szCs w:val="18"/>
          <w:lang w:eastAsia="ru-RU"/>
        </w:rPr>
        <w:t> </w:t>
      </w:r>
      <w:r w:rsidRPr="004A14F5">
        <w:rPr>
          <w:rFonts w:ascii="Times New Roman" w:eastAsia="Times New Roman" w:hAnsi="Times New Roman"/>
          <w:color w:val="172C31"/>
          <w:lang w:eastAsia="ru-RU"/>
        </w:rPr>
        <w:t xml:space="preserve">Автомобильные дороги Чухломского муниципального района являются важнейшей проблемой. От уровня транспортно-эксплуатационного состояния и развития сети автомобильных дорог во многом зависит </w:t>
      </w:r>
      <w:r w:rsidRPr="004A14F5">
        <w:rPr>
          <w:rFonts w:ascii="Times New Roman" w:eastAsia="Times New Roman" w:hAnsi="Times New Roman"/>
          <w:color w:val="auto"/>
          <w:lang w:eastAsia="ru-RU"/>
        </w:rPr>
        <w:t>решение</w:t>
      </w:r>
      <w:r w:rsidRPr="004A14F5">
        <w:rPr>
          <w:rFonts w:ascii="Times New Roman" w:eastAsia="Times New Roman" w:hAnsi="Times New Roman"/>
          <w:color w:val="172C31"/>
          <w:lang w:eastAsia="ru-RU"/>
        </w:rPr>
        <w:t xml:space="preserve"> задач достижения устойчивого экономического роста поселения, улучшения условий для предпринимательской деятельности и повышения качества жизни населения.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В настоящее время социально-экономическое развитие во многом сдерживается по причине неудовлетворительного транспортно-эксплуатационного состояния и недостаточного уровня развития автомобильных дорог.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Неудовлетворительное состояние дорог на территории Чухломского муниципального района затрудняет движение автотранспорта, что резко увеличивает транспортные издержки, ухудшает качество жизни населения.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Большая часть автомобильных дорог требует текущего ремонта. Несоблюдение межремонтных сроков службы дорожных покрытий увеличивает объемы ямочного ремонта и не дает необходимого эффекта в сохранении сети автодорог.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Исходя из указанных тенденций, система мероприятий Программы</w:t>
      </w:r>
      <w:r w:rsidRPr="004A14F5">
        <w:rPr>
          <w:rFonts w:ascii="Times New Roman" w:eastAsia="Times New Roman" w:hAnsi="Times New Roman"/>
          <w:color w:val="auto"/>
          <w:lang w:eastAsia="ru-RU"/>
        </w:rPr>
        <w:t xml:space="preserve"> по ремонту и содержанию автомобильных дорог на территории Чухломского муниципального района </w:t>
      </w:r>
      <w:r w:rsidR="000D0DBC">
        <w:rPr>
          <w:rFonts w:ascii="Times New Roman" w:eastAsia="Times New Roman" w:hAnsi="Times New Roman"/>
          <w:color w:val="auto"/>
          <w:lang w:eastAsia="ru-RU"/>
        </w:rPr>
        <w:t>Костромской области на 2020-2027</w:t>
      </w:r>
      <w:r w:rsidRPr="004A14F5">
        <w:rPr>
          <w:rFonts w:ascii="Times New Roman" w:eastAsia="Times New Roman" w:hAnsi="Times New Roman"/>
          <w:color w:val="auto"/>
          <w:lang w:eastAsia="ru-RU"/>
        </w:rPr>
        <w:t xml:space="preserve"> годы (далее Программа)</w:t>
      </w:r>
      <w:r w:rsidRPr="004A14F5">
        <w:rPr>
          <w:rFonts w:ascii="Times New Roman" w:eastAsia="Times New Roman" w:hAnsi="Times New Roman"/>
          <w:color w:val="172C31"/>
          <w:lang w:eastAsia="ru-RU"/>
        </w:rPr>
        <w:t xml:space="preserve"> определена на основе варианта инерционного развития сети автомобильных дорог. Такой вариант не приводит к кардинальному изменению ситуации, но позволяет не допустить дальнейшего ухудшения состояния сети автомобильных дорог поселения.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 xml:space="preserve">Сложившаяся ситуация вызвана ежегодным недофинансированием отрасли. Действующая система финансирования дорожного хозяйства ведет к полному разрушению дорожной сети. Изношенность и низкая плотность сети автомобильных дорог накладывают серьезное ограничение на развитие всей экономики, предприятия не могут нормально функционировать, если нельзя недорого и быстро доставлять товары, и совершенно очевидно, что при наших климатических условиях и протяженной территории </w:t>
      </w:r>
      <w:r w:rsidRPr="004A14F5">
        <w:rPr>
          <w:rFonts w:ascii="Times New Roman" w:eastAsia="Times New Roman" w:hAnsi="Times New Roman"/>
          <w:color w:val="172C31"/>
          <w:lang w:eastAsia="ru-RU"/>
        </w:rPr>
        <w:lastRenderedPageBreak/>
        <w:t>инфраструктурные издержки являются значительной частью стоимости многих видов товаров и услуг.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В создавшейся ситуации необходимо принять неотложные меры по качественному изменению состояния сети автомобильных дорог, чтобы обеспечить ее ускоренное развитие в соответствии с потребностями экономики и населения.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172C31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Необходимость Программы вызвана следующими нормативными актами: </w:t>
      </w:r>
      <w:hyperlink r:id="rId5" w:history="1">
        <w:r w:rsidRPr="004A14F5">
          <w:rPr>
            <w:rFonts w:ascii="Times New Roman" w:eastAsia="Times New Roman" w:hAnsi="Times New Roman"/>
            <w:color w:val="5C5B42"/>
            <w:u w:val="single"/>
            <w:lang w:eastAsia="ru-RU"/>
          </w:rPr>
          <w:t>ст. 179.4</w:t>
        </w:r>
      </w:hyperlink>
      <w:r w:rsidRPr="004A14F5">
        <w:rPr>
          <w:rFonts w:ascii="Times New Roman" w:eastAsia="Times New Roman" w:hAnsi="Times New Roman"/>
          <w:color w:val="172C31"/>
          <w:lang w:eastAsia="ru-RU"/>
        </w:rPr>
        <w:t xml:space="preserve"> Бюджетного кодекса Российской Федерации, Федеральный Закон от 08.11.2007г.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 Федеральный закон от 06.10.2003г. №131-ФЗ «Об общих принципах организации местного самоуправления в Российской Федерации».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</w:p>
    <w:p w:rsidR="004A14F5" w:rsidRPr="004A14F5" w:rsidRDefault="004A14F5" w:rsidP="004A14F5">
      <w:pPr>
        <w:spacing w:before="120" w:after="120" w:line="240" w:lineRule="auto"/>
        <w:jc w:val="center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b/>
          <w:bCs/>
          <w:color w:val="172C31"/>
          <w:lang w:eastAsia="ru-RU"/>
        </w:rPr>
        <w:t>Раздел 3. Основные цели и задачи Программы.</w:t>
      </w:r>
    </w:p>
    <w:p w:rsidR="004A14F5" w:rsidRPr="004A14F5" w:rsidRDefault="004A14F5" w:rsidP="004A14F5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Основной целью настоящей Программы является обеспечение безопасности дорожного движения, улучшение технического и эксплуатационного состояния, повышение качества содержания дорог общего пользования местного значения.</w:t>
      </w:r>
    </w:p>
    <w:p w:rsidR="004A14F5" w:rsidRPr="004A14F5" w:rsidRDefault="004A14F5" w:rsidP="004A14F5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172C31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Основными задачами является:</w:t>
      </w:r>
    </w:p>
    <w:p w:rsidR="004A14F5" w:rsidRPr="004A14F5" w:rsidRDefault="004A14F5" w:rsidP="004A14F5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-  обеспечение сохранности сети автомобильных дорог общего пользования местного значения, приоритетное выполнение на них работ по содержанию и ремонту в целях доведения их транспортно-эксплуатационного состояния до нормативных требований;</w:t>
      </w:r>
    </w:p>
    <w:p w:rsidR="004A14F5" w:rsidRPr="004A14F5" w:rsidRDefault="004A14F5" w:rsidP="004A14F5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172C31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- повышение технического уровня существующих автомобильных дорог, увеличение их пропускной способности.</w:t>
      </w:r>
    </w:p>
    <w:p w:rsidR="004A14F5" w:rsidRPr="004A14F5" w:rsidRDefault="004A14F5" w:rsidP="004A14F5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4A14F5" w:rsidRPr="004A14F5" w:rsidRDefault="004A14F5" w:rsidP="004A14F5">
      <w:pPr>
        <w:spacing w:before="120" w:after="120" w:line="240" w:lineRule="auto"/>
        <w:jc w:val="center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b/>
          <w:bCs/>
          <w:color w:val="172C31"/>
          <w:lang w:eastAsia="ru-RU"/>
        </w:rPr>
        <w:t>Раздел 4. Сроки и этапы реализации Программы</w:t>
      </w:r>
    </w:p>
    <w:p w:rsidR="004A14F5" w:rsidRPr="004A14F5" w:rsidRDefault="004A14F5" w:rsidP="004A14F5">
      <w:pPr>
        <w:spacing w:before="120" w:after="12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Срок</w:t>
      </w:r>
      <w:r w:rsidR="000D0DBC">
        <w:rPr>
          <w:rFonts w:ascii="Times New Roman" w:eastAsia="Times New Roman" w:hAnsi="Times New Roman"/>
          <w:color w:val="172C31"/>
          <w:lang w:eastAsia="ru-RU"/>
        </w:rPr>
        <w:t>и реализации Программы 2020-2027</w:t>
      </w:r>
      <w:r w:rsidRPr="004A14F5">
        <w:rPr>
          <w:rFonts w:ascii="Times New Roman" w:eastAsia="Times New Roman" w:hAnsi="Times New Roman"/>
          <w:color w:val="172C31"/>
          <w:lang w:eastAsia="ru-RU"/>
        </w:rPr>
        <w:t xml:space="preserve"> годы.</w:t>
      </w:r>
    </w:p>
    <w:p w:rsidR="004A14F5" w:rsidRPr="004A14F5" w:rsidRDefault="004A14F5" w:rsidP="004A14F5">
      <w:pPr>
        <w:spacing w:before="120" w:after="120" w:line="240" w:lineRule="auto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Arial" w:eastAsia="Times New Roman" w:hAnsi="Arial" w:cs="Arial"/>
          <w:color w:val="172C31"/>
          <w:sz w:val="18"/>
          <w:szCs w:val="18"/>
          <w:lang w:eastAsia="ru-RU"/>
        </w:rPr>
        <w:t> </w:t>
      </w:r>
    </w:p>
    <w:p w:rsidR="004A14F5" w:rsidRPr="004A14F5" w:rsidRDefault="004A14F5" w:rsidP="004A14F5">
      <w:pPr>
        <w:spacing w:before="120" w:after="120" w:line="240" w:lineRule="auto"/>
        <w:jc w:val="center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b/>
          <w:bCs/>
          <w:color w:val="172C31"/>
          <w:lang w:eastAsia="ru-RU"/>
        </w:rPr>
        <w:t>Раздел 5. Результат реализации Программы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 xml:space="preserve">В 2020 году    выполнен  ремонт улично-дорожной сети в городе Чухлома– 1,976 км: 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 xml:space="preserve">- ремонт ул. </w:t>
      </w:r>
      <w:proofErr w:type="spellStart"/>
      <w:r w:rsidRPr="004A14F5">
        <w:rPr>
          <w:rFonts w:ascii="Times New Roman" w:hAnsi="Times New Roman"/>
          <w:color w:val="000000" w:themeColor="text1"/>
        </w:rPr>
        <w:t>Катенина</w:t>
      </w:r>
      <w:proofErr w:type="spellEnd"/>
      <w:r w:rsidRPr="004A14F5">
        <w:rPr>
          <w:rFonts w:ascii="Times New Roman" w:hAnsi="Times New Roman"/>
          <w:color w:val="000000" w:themeColor="text1"/>
        </w:rPr>
        <w:t xml:space="preserve"> 430 п.м.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>- ремонт ул. Рябиновая 103 п.м.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 xml:space="preserve">- ремонт проезда от ул. Рябиновая до ул. Соловьиная 353 п.м. 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 xml:space="preserve">- ремонт ул. Свободы (от дома №1 до дома №31) – 450 п. м. 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 xml:space="preserve">- ремонт ул. Свободы (от дома №31 до дома №61) – 640 п. м. 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>- Строительство ливневой (дождевой) канализации по адресу: г. Чухлома, ул. Советская 1 этап (315 п.м.).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 xml:space="preserve">     В 2021 году выполнен  ремонт улично-дорожной сети в городе Чухлома – 1,221 км: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>- Строительство ливневой (дождевой) канализации по адресу: г. Чухлома, ул. Советская 2 этап (Благоустройство) (1134 кв.м.)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>- Дополнительные работы при строительстве ливневой (дождевой) канализации по адресу: г. Чухлома, ул. Советская (98 кв.м.)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>- ул. Калинина (от перекрестка с ул. Октября до перекрестка с ул. Ленина) 500 п. м.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>- ул. Советская (от дома 16/2 до дома 22) 110 п.м.</w:t>
      </w:r>
    </w:p>
    <w:p w:rsidR="004A14F5" w:rsidRPr="004A14F5" w:rsidRDefault="004A14F5" w:rsidP="004A14F5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A14F5">
        <w:rPr>
          <w:rFonts w:ascii="Times New Roman" w:hAnsi="Times New Roman"/>
          <w:color w:val="000000" w:themeColor="text1"/>
        </w:rPr>
        <w:t>- ул. Советская (от дома 4 до дома 16/2) 276 п.м.</w:t>
      </w:r>
    </w:p>
    <w:p w:rsidR="004A14F5" w:rsidRP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</w:p>
    <w:p w:rsidR="004A14F5" w:rsidRP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4A14F5">
        <w:rPr>
          <w:rFonts w:ascii="Times New Roman" w:eastAsia="Times New Roman" w:hAnsi="Times New Roman"/>
          <w:color w:val="auto"/>
          <w:lang w:eastAsia="ru-RU"/>
        </w:rPr>
        <w:t>В 2022 году  выполнены работы по  ремонту 4,554 км улично-дорожной сети города Чухлома Чухломского муниципального района Костромской области, из них:</w:t>
      </w:r>
    </w:p>
    <w:p w:rsidR="004A14F5" w:rsidRP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4A14F5">
        <w:rPr>
          <w:rFonts w:ascii="Times New Roman" w:eastAsia="Times New Roman" w:hAnsi="Times New Roman"/>
          <w:color w:val="auto"/>
          <w:lang w:eastAsia="ru-RU"/>
        </w:rPr>
        <w:t>- ремонт улично-дорожной сети по ул. Калинина от дома №1 до дома №27 в г. Чухлома (500 п.м.)</w:t>
      </w:r>
    </w:p>
    <w:p w:rsidR="004A14F5" w:rsidRP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4A14F5">
        <w:rPr>
          <w:rFonts w:ascii="Times New Roman" w:eastAsia="Times New Roman" w:hAnsi="Times New Roman"/>
          <w:color w:val="auto"/>
          <w:lang w:eastAsia="ru-RU"/>
        </w:rPr>
        <w:t xml:space="preserve">- ремонт участка улично-дорожной сети по ул. Калинина в городе Чухлома Чухломского </w:t>
      </w:r>
      <w:r w:rsidRPr="004A14F5">
        <w:rPr>
          <w:rFonts w:ascii="Times New Roman" w:eastAsia="Times New Roman" w:hAnsi="Times New Roman"/>
          <w:color w:val="auto"/>
          <w:lang w:eastAsia="ru-RU"/>
        </w:rPr>
        <w:lastRenderedPageBreak/>
        <w:t>района Костромской области (788 п.м.)</w:t>
      </w:r>
    </w:p>
    <w:p w:rsidR="004A14F5" w:rsidRP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4A14F5">
        <w:rPr>
          <w:rFonts w:ascii="Times New Roman" w:eastAsia="Times New Roman" w:hAnsi="Times New Roman"/>
          <w:color w:val="auto"/>
          <w:lang w:eastAsia="ru-RU"/>
        </w:rPr>
        <w:t xml:space="preserve">- ямочный ремонт улично-дорожной сети методом </w:t>
      </w:r>
      <w:proofErr w:type="spellStart"/>
      <w:r w:rsidRPr="004A14F5">
        <w:rPr>
          <w:rFonts w:ascii="Times New Roman" w:eastAsia="Times New Roman" w:hAnsi="Times New Roman"/>
          <w:color w:val="auto"/>
          <w:lang w:eastAsia="ru-RU"/>
        </w:rPr>
        <w:t>пневмонабрызга</w:t>
      </w:r>
      <w:proofErr w:type="spellEnd"/>
      <w:r w:rsidRPr="004A14F5">
        <w:rPr>
          <w:rFonts w:ascii="Times New Roman" w:eastAsia="Times New Roman" w:hAnsi="Times New Roman"/>
          <w:color w:val="auto"/>
          <w:lang w:eastAsia="ru-RU"/>
        </w:rPr>
        <w:t xml:space="preserve"> по улице Свободы (участок от д.1 до магазина "Магнит") в городе Чухлома (510 п.м.)</w:t>
      </w:r>
    </w:p>
    <w:p w:rsidR="004A14F5" w:rsidRP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4A14F5">
        <w:rPr>
          <w:rFonts w:ascii="Times New Roman" w:eastAsia="Times New Roman" w:hAnsi="Times New Roman"/>
          <w:color w:val="auto"/>
          <w:lang w:eastAsia="ru-RU"/>
        </w:rPr>
        <w:t xml:space="preserve">- ямочный ремонт улично-дорожной сети методом </w:t>
      </w:r>
      <w:proofErr w:type="spellStart"/>
      <w:r w:rsidRPr="004A14F5">
        <w:rPr>
          <w:rFonts w:ascii="Times New Roman" w:eastAsia="Times New Roman" w:hAnsi="Times New Roman"/>
          <w:color w:val="auto"/>
          <w:lang w:eastAsia="ru-RU"/>
        </w:rPr>
        <w:t>пневмонабрызга</w:t>
      </w:r>
      <w:proofErr w:type="spellEnd"/>
      <w:r w:rsidRPr="004A14F5">
        <w:rPr>
          <w:rFonts w:ascii="Times New Roman" w:eastAsia="Times New Roman" w:hAnsi="Times New Roman"/>
          <w:color w:val="auto"/>
          <w:lang w:eastAsia="ru-RU"/>
        </w:rPr>
        <w:t xml:space="preserve"> в городе Чухлома Чухломского муниципального района Костромской области (ул. Свободы от дома №61 до дома №50 (370 п.м.), ул. Советская от дома №20 до дома № 36 (230 п.м.), ул. Доктора Малыгина (198 п.м.), ул. М.Горького от пересечения с ул. Калинина до пересечения с ул. Лебедева (150 п.м.), ул. Некрасова от пересечения с ул. Калинина до пересечения с ул. Доктора Малыгина (195 п.м.), ул. Октября от дома №1 до дома №19) (360 п.м.) всего (1503 п.м.)</w:t>
      </w:r>
    </w:p>
    <w:p w:rsidR="004A14F5" w:rsidRP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4A14F5">
        <w:rPr>
          <w:rFonts w:ascii="Times New Roman" w:eastAsia="Times New Roman" w:hAnsi="Times New Roman"/>
          <w:color w:val="auto"/>
          <w:lang w:eastAsia="ru-RU"/>
        </w:rPr>
        <w:t>- ямочный ремонт улично-дорожной сети по ул. Яковлева (460 п.м.) и ул. Некрасова (793 п.м.) в городе Чухлома (1253 п.м.)</w:t>
      </w:r>
    </w:p>
    <w:p w:rsidR="004A14F5" w:rsidRP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4A14F5" w:rsidRP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4A14F5">
        <w:rPr>
          <w:rFonts w:ascii="Times New Roman" w:eastAsia="Times New Roman" w:hAnsi="Times New Roman"/>
          <w:color w:val="auto"/>
          <w:lang w:eastAsia="ru-RU"/>
        </w:rPr>
        <w:t xml:space="preserve">В 2023 году </w:t>
      </w:r>
      <w:r w:rsidR="000D0DBC">
        <w:rPr>
          <w:rFonts w:ascii="Times New Roman" w:eastAsia="Times New Roman" w:hAnsi="Times New Roman"/>
          <w:color w:val="auto"/>
          <w:lang w:eastAsia="ru-RU"/>
        </w:rPr>
        <w:t>выполнены</w:t>
      </w:r>
      <w:r w:rsidRPr="004A14F5">
        <w:rPr>
          <w:rFonts w:ascii="Times New Roman" w:eastAsia="Times New Roman" w:hAnsi="Times New Roman"/>
          <w:color w:val="auto"/>
          <w:lang w:eastAsia="ru-RU"/>
        </w:rPr>
        <w:t xml:space="preserve"> работы по ремонту 0,789 км улично-дорожной сети города Чухлома Чухломского муниципального района Костромской области, из них:</w:t>
      </w:r>
    </w:p>
    <w:p w:rsidR="004A14F5" w:rsidRP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4A14F5">
        <w:rPr>
          <w:rFonts w:ascii="Times New Roman" w:eastAsia="Times New Roman" w:hAnsi="Times New Roman"/>
          <w:color w:val="auto"/>
          <w:lang w:eastAsia="ru-RU"/>
        </w:rPr>
        <w:t xml:space="preserve">- ремонт улично-дорожной сети ул. </w:t>
      </w:r>
      <w:proofErr w:type="spellStart"/>
      <w:r w:rsidRPr="004A14F5">
        <w:rPr>
          <w:rFonts w:ascii="Times New Roman" w:eastAsia="Times New Roman" w:hAnsi="Times New Roman"/>
          <w:color w:val="auto"/>
          <w:lang w:eastAsia="ru-RU"/>
        </w:rPr>
        <w:t>Овчинникова</w:t>
      </w:r>
      <w:proofErr w:type="spellEnd"/>
      <w:r w:rsidRPr="004A14F5">
        <w:rPr>
          <w:rFonts w:ascii="Times New Roman" w:eastAsia="Times New Roman" w:hAnsi="Times New Roman"/>
          <w:color w:val="auto"/>
          <w:lang w:eastAsia="ru-RU"/>
        </w:rPr>
        <w:t xml:space="preserve"> (337 п.м.);</w:t>
      </w:r>
    </w:p>
    <w:p w:rsid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4A14F5">
        <w:rPr>
          <w:rFonts w:ascii="Times New Roman" w:eastAsia="Times New Roman" w:hAnsi="Times New Roman"/>
          <w:color w:val="auto"/>
          <w:lang w:eastAsia="ru-RU"/>
        </w:rPr>
        <w:t xml:space="preserve">- ремонт улично-дорожной сети ул. </w:t>
      </w:r>
      <w:proofErr w:type="gramStart"/>
      <w:r w:rsidRPr="004A14F5">
        <w:rPr>
          <w:rFonts w:ascii="Times New Roman" w:eastAsia="Times New Roman" w:hAnsi="Times New Roman"/>
          <w:color w:val="auto"/>
          <w:lang w:eastAsia="ru-RU"/>
        </w:rPr>
        <w:t>Первомайская</w:t>
      </w:r>
      <w:proofErr w:type="gramEnd"/>
      <w:r w:rsidRPr="004A14F5">
        <w:rPr>
          <w:rFonts w:ascii="Times New Roman" w:eastAsia="Times New Roman" w:hAnsi="Times New Roman"/>
          <w:color w:val="auto"/>
          <w:lang w:eastAsia="ru-RU"/>
        </w:rPr>
        <w:t xml:space="preserve">  (452 п.м.).</w:t>
      </w:r>
    </w:p>
    <w:p w:rsidR="00992C6E" w:rsidRDefault="00992C6E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992C6E" w:rsidRDefault="00992C6E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992C6E" w:rsidRDefault="00992C6E" w:rsidP="00992C6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lang w:eastAsia="ru-RU"/>
        </w:rPr>
      </w:pPr>
      <w:r w:rsidRPr="00992C6E">
        <w:rPr>
          <w:rFonts w:ascii="Times New Roman" w:eastAsia="Times New Roman" w:hAnsi="Times New Roman"/>
          <w:b/>
          <w:color w:val="auto"/>
          <w:lang w:eastAsia="ru-RU"/>
        </w:rPr>
        <w:t xml:space="preserve">Раздел 6. </w:t>
      </w:r>
      <w:r w:rsidR="00C766C7">
        <w:rPr>
          <w:rFonts w:ascii="Times New Roman" w:eastAsia="Times New Roman" w:hAnsi="Times New Roman"/>
          <w:b/>
          <w:color w:val="auto"/>
          <w:lang w:eastAsia="ru-RU"/>
        </w:rPr>
        <w:t>Мероприятия, планируемые на 2023</w:t>
      </w:r>
      <w:r w:rsidRPr="00992C6E">
        <w:rPr>
          <w:rFonts w:ascii="Times New Roman" w:eastAsia="Times New Roman" w:hAnsi="Times New Roman"/>
          <w:b/>
          <w:color w:val="auto"/>
          <w:lang w:eastAsia="ru-RU"/>
        </w:rPr>
        <w:t>-2027 годы.</w:t>
      </w:r>
    </w:p>
    <w:p w:rsidR="00992C6E" w:rsidRPr="00C766C7" w:rsidRDefault="00992C6E" w:rsidP="00C766C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color w:val="auto"/>
          <w:lang w:eastAsia="ru-RU"/>
        </w:rPr>
      </w:pPr>
    </w:p>
    <w:p w:rsidR="00C766C7" w:rsidRPr="00C766C7" w:rsidRDefault="00C766C7" w:rsidP="00C766C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color w:val="auto"/>
          <w:lang w:eastAsia="ru-RU"/>
        </w:rPr>
      </w:pPr>
      <w:r w:rsidRPr="00C766C7">
        <w:rPr>
          <w:rFonts w:ascii="Times New Roman" w:eastAsia="Times New Roman" w:hAnsi="Times New Roman"/>
          <w:color w:val="auto"/>
          <w:lang w:eastAsia="ru-RU"/>
        </w:rPr>
        <w:t>2023 год:</w:t>
      </w:r>
    </w:p>
    <w:p w:rsidR="00C766C7" w:rsidRDefault="00C766C7" w:rsidP="00C766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>- р</w:t>
      </w:r>
      <w:r w:rsidRPr="004A14F5">
        <w:rPr>
          <w:rFonts w:ascii="Times New Roman" w:eastAsia="Times New Roman" w:hAnsi="Times New Roman"/>
          <w:color w:val="auto"/>
          <w:lang w:eastAsia="ru-RU"/>
        </w:rPr>
        <w:t>емонт дер</w:t>
      </w:r>
      <w:r>
        <w:rPr>
          <w:rFonts w:ascii="Times New Roman" w:eastAsia="Times New Roman" w:hAnsi="Times New Roman"/>
          <w:color w:val="auto"/>
          <w:lang w:eastAsia="ru-RU"/>
        </w:rPr>
        <w:t xml:space="preserve">евянного моста через </w:t>
      </w:r>
      <w:proofErr w:type="spellStart"/>
      <w:r>
        <w:rPr>
          <w:rFonts w:ascii="Times New Roman" w:eastAsia="Times New Roman" w:hAnsi="Times New Roman"/>
          <w:color w:val="auto"/>
          <w:lang w:eastAsia="ru-RU"/>
        </w:rPr>
        <w:t>р</w:t>
      </w:r>
      <w:proofErr w:type="gramStart"/>
      <w:r>
        <w:rPr>
          <w:rFonts w:ascii="Times New Roman" w:eastAsia="Times New Roman" w:hAnsi="Times New Roman"/>
          <w:color w:val="auto"/>
          <w:lang w:eastAsia="ru-RU"/>
        </w:rPr>
        <w:t>.Н</w:t>
      </w:r>
      <w:proofErr w:type="gramEnd"/>
      <w:r>
        <w:rPr>
          <w:rFonts w:ascii="Times New Roman" w:eastAsia="Times New Roman" w:hAnsi="Times New Roman"/>
          <w:color w:val="auto"/>
          <w:lang w:eastAsia="ru-RU"/>
        </w:rPr>
        <w:t>ожига</w:t>
      </w:r>
      <w:proofErr w:type="spellEnd"/>
      <w:r>
        <w:rPr>
          <w:rFonts w:ascii="Times New Roman" w:eastAsia="Times New Roman" w:hAnsi="Times New Roman"/>
          <w:color w:val="auto"/>
          <w:lang w:eastAsia="ru-RU"/>
        </w:rPr>
        <w:t xml:space="preserve">  автомобильной дороги</w:t>
      </w:r>
      <w:r w:rsidRPr="004A14F5">
        <w:rPr>
          <w:rFonts w:ascii="Times New Roman" w:eastAsia="Times New Roman" w:hAnsi="Times New Roman"/>
          <w:color w:val="auto"/>
          <w:lang w:eastAsia="ru-RU"/>
        </w:rPr>
        <w:t xml:space="preserve"> Введенское –Красная Нива</w:t>
      </w:r>
      <w:r>
        <w:rPr>
          <w:rFonts w:ascii="Times New Roman" w:eastAsia="Times New Roman" w:hAnsi="Times New Roman"/>
          <w:color w:val="auto"/>
          <w:lang w:eastAsia="ru-RU"/>
        </w:rPr>
        <w:t>, км.11+970</w:t>
      </w:r>
      <w:r w:rsidRPr="004A14F5">
        <w:rPr>
          <w:rFonts w:ascii="Times New Roman" w:eastAsia="Times New Roman" w:hAnsi="Times New Roman"/>
          <w:color w:val="auto"/>
          <w:lang w:eastAsia="ru-RU"/>
        </w:rPr>
        <w:t xml:space="preserve"> (35п.м.)</w:t>
      </w:r>
    </w:p>
    <w:p w:rsidR="00C766C7" w:rsidRDefault="00C766C7" w:rsidP="00992C6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lang w:eastAsia="ru-RU"/>
        </w:rPr>
      </w:pPr>
    </w:p>
    <w:p w:rsidR="00992C6E" w:rsidRDefault="00992C6E" w:rsidP="00992C6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 w:rsidRPr="00992C6E">
        <w:rPr>
          <w:rFonts w:ascii="Times New Roman" w:eastAsia="Times New Roman" w:hAnsi="Times New Roman"/>
          <w:color w:val="auto"/>
          <w:lang w:eastAsia="ru-RU"/>
        </w:rPr>
        <w:t>2024 год</w:t>
      </w:r>
      <w:r w:rsidR="003E27B5">
        <w:rPr>
          <w:rFonts w:ascii="Times New Roman" w:eastAsia="Times New Roman" w:hAnsi="Times New Roman"/>
          <w:color w:val="auto"/>
          <w:lang w:eastAsia="ru-RU"/>
        </w:rPr>
        <w:t>:</w:t>
      </w:r>
      <w:bookmarkStart w:id="0" w:name="_GoBack"/>
      <w:bookmarkEnd w:id="0"/>
    </w:p>
    <w:p w:rsidR="00992C6E" w:rsidRPr="00992C6E" w:rsidRDefault="00992C6E" w:rsidP="00992C6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>-ремонт деревянного моста через р</w:t>
      </w:r>
      <w:proofErr w:type="gramStart"/>
      <w:r>
        <w:rPr>
          <w:rFonts w:ascii="Times New Roman" w:eastAsia="Times New Roman" w:hAnsi="Times New Roman"/>
          <w:color w:val="auto"/>
          <w:lang w:eastAsia="ru-RU"/>
        </w:rPr>
        <w:t>.В</w:t>
      </w:r>
      <w:proofErr w:type="gramEnd"/>
      <w:r>
        <w:rPr>
          <w:rFonts w:ascii="Times New Roman" w:eastAsia="Times New Roman" w:hAnsi="Times New Roman"/>
          <w:color w:val="auto"/>
          <w:lang w:eastAsia="ru-RU"/>
        </w:rPr>
        <w:t xml:space="preserve">ига на автомобильной дороге </w:t>
      </w:r>
      <w:proofErr w:type="spellStart"/>
      <w:r w:rsidR="003E27B5">
        <w:rPr>
          <w:rFonts w:ascii="Times New Roman" w:eastAsia="Times New Roman" w:hAnsi="Times New Roman"/>
          <w:color w:val="auto"/>
          <w:lang w:eastAsia="ru-RU"/>
        </w:rPr>
        <w:t>Бариново-Назарово</w:t>
      </w:r>
      <w:proofErr w:type="spellEnd"/>
      <w:r w:rsidR="003E27B5">
        <w:rPr>
          <w:rFonts w:ascii="Times New Roman" w:eastAsia="Times New Roman" w:hAnsi="Times New Roman"/>
          <w:color w:val="auto"/>
          <w:lang w:eastAsia="ru-RU"/>
        </w:rPr>
        <w:t>, км 2+800</w:t>
      </w:r>
      <w:r w:rsidR="004E4C60">
        <w:rPr>
          <w:rFonts w:ascii="Times New Roman" w:eastAsia="Times New Roman" w:hAnsi="Times New Roman"/>
          <w:color w:val="auto"/>
          <w:lang w:eastAsia="ru-RU"/>
        </w:rPr>
        <w:t>, протяженность  56,8м.п</w:t>
      </w:r>
      <w:r w:rsidR="003E27B5">
        <w:rPr>
          <w:rFonts w:ascii="Times New Roman" w:eastAsia="Times New Roman" w:hAnsi="Times New Roman"/>
          <w:color w:val="auto"/>
          <w:lang w:eastAsia="ru-RU"/>
        </w:rPr>
        <w:t>;</w:t>
      </w:r>
    </w:p>
    <w:p w:rsidR="004A14F5" w:rsidRDefault="003E27B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>- ремонт автомобильной дороги Воронцово-Коровье, протяженность 5 км;</w:t>
      </w:r>
    </w:p>
    <w:p w:rsidR="003E27B5" w:rsidRPr="004A14F5" w:rsidRDefault="003E27B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 xml:space="preserve">- ремонт автомобильной дороги </w:t>
      </w:r>
      <w:proofErr w:type="spellStart"/>
      <w:r>
        <w:rPr>
          <w:rFonts w:ascii="Times New Roman" w:eastAsia="Times New Roman" w:hAnsi="Times New Roman"/>
          <w:color w:val="auto"/>
          <w:lang w:eastAsia="ru-RU"/>
        </w:rPr>
        <w:t>Ножкино-Аринино</w:t>
      </w:r>
      <w:proofErr w:type="spellEnd"/>
      <w:r>
        <w:rPr>
          <w:rFonts w:ascii="Times New Roman" w:eastAsia="Times New Roman" w:hAnsi="Times New Roman"/>
          <w:color w:val="auto"/>
          <w:lang w:eastAsia="ru-RU"/>
        </w:rPr>
        <w:t>, протяженность 1,5км</w:t>
      </w:r>
    </w:p>
    <w:p w:rsidR="004A14F5" w:rsidRDefault="003E27B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 xml:space="preserve">- ремонт автомобильной дороги </w:t>
      </w:r>
      <w:proofErr w:type="spellStart"/>
      <w:r>
        <w:rPr>
          <w:rFonts w:ascii="Times New Roman" w:eastAsia="Times New Roman" w:hAnsi="Times New Roman"/>
          <w:color w:val="auto"/>
          <w:lang w:eastAsia="ru-RU"/>
        </w:rPr>
        <w:t>Панкратово-Федьково</w:t>
      </w:r>
      <w:proofErr w:type="spellEnd"/>
      <w:r>
        <w:rPr>
          <w:rFonts w:ascii="Times New Roman" w:eastAsia="Times New Roman" w:hAnsi="Times New Roman"/>
          <w:color w:val="auto"/>
          <w:lang w:eastAsia="ru-RU"/>
        </w:rPr>
        <w:t>, протяженность 2 км</w:t>
      </w:r>
    </w:p>
    <w:p w:rsidR="004E4C60" w:rsidRPr="004A14F5" w:rsidRDefault="003E27B5" w:rsidP="004E4C6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 xml:space="preserve">-улично-дорожная сеть в </w:t>
      </w:r>
      <w:proofErr w:type="spellStart"/>
      <w:r>
        <w:rPr>
          <w:rFonts w:ascii="Times New Roman" w:eastAsia="Times New Roman" w:hAnsi="Times New Roman"/>
          <w:color w:val="auto"/>
          <w:lang w:eastAsia="ru-RU"/>
        </w:rPr>
        <w:t>д.Тимофеевское</w:t>
      </w:r>
      <w:proofErr w:type="spellEnd"/>
      <w:r w:rsidR="004E4C60">
        <w:rPr>
          <w:rFonts w:ascii="Times New Roman" w:eastAsia="Times New Roman" w:hAnsi="Times New Roman"/>
          <w:color w:val="auto"/>
          <w:lang w:eastAsia="ru-RU"/>
        </w:rPr>
        <w:t>, протяженность 1,5 км</w:t>
      </w:r>
    </w:p>
    <w:p w:rsidR="003E27B5" w:rsidRPr="004A14F5" w:rsidRDefault="003E27B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4A14F5" w:rsidRPr="004A14F5" w:rsidRDefault="004A14F5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4A14F5" w:rsidRDefault="003E27B5" w:rsidP="00296F25">
      <w:pPr>
        <w:spacing w:after="0" w:line="240" w:lineRule="auto"/>
        <w:jc w:val="both"/>
        <w:rPr>
          <w:rFonts w:ascii="Times New Roman" w:eastAsia="Times New Roman" w:hAnsi="Times New Roman"/>
          <w:color w:val="172C31"/>
          <w:szCs w:val="18"/>
          <w:lang w:eastAsia="ru-RU"/>
        </w:rPr>
      </w:pPr>
      <w:r w:rsidRPr="003E27B5">
        <w:rPr>
          <w:rFonts w:ascii="Times New Roman" w:eastAsia="Times New Roman" w:hAnsi="Times New Roman"/>
          <w:color w:val="172C31"/>
          <w:szCs w:val="18"/>
          <w:lang w:eastAsia="ru-RU"/>
        </w:rPr>
        <w:t>2025 год:</w:t>
      </w:r>
    </w:p>
    <w:p w:rsidR="00296F25" w:rsidRDefault="003E27B5" w:rsidP="00296F25">
      <w:pPr>
        <w:spacing w:after="0" w:line="240" w:lineRule="auto"/>
        <w:jc w:val="both"/>
        <w:rPr>
          <w:rFonts w:ascii="Times New Roman" w:eastAsia="Times New Roman" w:hAnsi="Times New Roman"/>
          <w:color w:val="172C31"/>
          <w:szCs w:val="18"/>
          <w:lang w:eastAsia="ru-RU"/>
        </w:rPr>
      </w:pPr>
      <w:r>
        <w:rPr>
          <w:rFonts w:ascii="Times New Roman" w:eastAsia="Times New Roman" w:hAnsi="Times New Roman"/>
          <w:color w:val="172C31"/>
          <w:szCs w:val="18"/>
          <w:lang w:eastAsia="ru-RU"/>
        </w:rPr>
        <w:t xml:space="preserve">- ремонт моста </w:t>
      </w:r>
      <w:r w:rsidR="00296F25">
        <w:rPr>
          <w:rFonts w:ascii="Times New Roman" w:eastAsia="Times New Roman" w:hAnsi="Times New Roman"/>
          <w:color w:val="172C31"/>
          <w:szCs w:val="18"/>
          <w:lang w:eastAsia="ru-RU"/>
        </w:rPr>
        <w:t xml:space="preserve">через р.Вига на автомобильной дороге </w:t>
      </w:r>
      <w:proofErr w:type="spellStart"/>
      <w:r w:rsidR="00296F25">
        <w:rPr>
          <w:rFonts w:ascii="Times New Roman" w:eastAsia="Times New Roman" w:hAnsi="Times New Roman"/>
          <w:color w:val="172C31"/>
          <w:szCs w:val="18"/>
          <w:lang w:eastAsia="ru-RU"/>
        </w:rPr>
        <w:t>Серапиха-Мезинцево</w:t>
      </w:r>
      <w:proofErr w:type="spellEnd"/>
      <w:r w:rsidR="00296F25">
        <w:rPr>
          <w:rFonts w:ascii="Times New Roman" w:eastAsia="Times New Roman" w:hAnsi="Times New Roman"/>
          <w:color w:val="172C31"/>
          <w:szCs w:val="18"/>
          <w:lang w:eastAsia="ru-RU"/>
        </w:rPr>
        <w:t>, км 8+700</w:t>
      </w:r>
      <w:r w:rsidR="004E4C60">
        <w:rPr>
          <w:rFonts w:ascii="Times New Roman" w:eastAsia="Times New Roman" w:hAnsi="Times New Roman"/>
          <w:color w:val="172C31"/>
          <w:szCs w:val="18"/>
          <w:lang w:eastAsia="ru-RU"/>
        </w:rPr>
        <w:t>, протяженность 34,7м.п.</w:t>
      </w:r>
    </w:p>
    <w:p w:rsidR="00296F25" w:rsidRDefault="00296F25" w:rsidP="00296F25">
      <w:pPr>
        <w:spacing w:before="120" w:after="0" w:line="240" w:lineRule="auto"/>
        <w:jc w:val="both"/>
        <w:rPr>
          <w:rFonts w:ascii="Times New Roman" w:eastAsia="Times New Roman" w:hAnsi="Times New Roman"/>
          <w:color w:val="172C31"/>
          <w:szCs w:val="18"/>
          <w:lang w:eastAsia="ru-RU"/>
        </w:rPr>
      </w:pPr>
    </w:p>
    <w:p w:rsidR="00296F25" w:rsidRDefault="00296F25" w:rsidP="00296F25">
      <w:pPr>
        <w:spacing w:before="120" w:after="0" w:line="240" w:lineRule="auto"/>
        <w:jc w:val="both"/>
        <w:rPr>
          <w:rFonts w:ascii="Times New Roman" w:eastAsia="Times New Roman" w:hAnsi="Times New Roman"/>
          <w:color w:val="172C31"/>
          <w:szCs w:val="18"/>
          <w:lang w:eastAsia="ru-RU"/>
        </w:rPr>
      </w:pPr>
      <w:r>
        <w:rPr>
          <w:rFonts w:ascii="Times New Roman" w:eastAsia="Times New Roman" w:hAnsi="Times New Roman"/>
          <w:color w:val="172C31"/>
          <w:szCs w:val="18"/>
          <w:lang w:eastAsia="ru-RU"/>
        </w:rPr>
        <w:t>2026 год</w:t>
      </w:r>
    </w:p>
    <w:p w:rsidR="00C766C7" w:rsidRDefault="00C766C7" w:rsidP="00296F25">
      <w:pPr>
        <w:spacing w:before="120" w:after="0" w:line="240" w:lineRule="auto"/>
        <w:jc w:val="both"/>
        <w:rPr>
          <w:rFonts w:ascii="Times New Roman" w:eastAsia="Times New Roman" w:hAnsi="Times New Roman"/>
          <w:color w:val="172C31"/>
          <w:szCs w:val="18"/>
          <w:lang w:eastAsia="ru-RU"/>
        </w:rPr>
      </w:pPr>
    </w:p>
    <w:p w:rsidR="00296F25" w:rsidRDefault="00296F25" w:rsidP="00296F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>- ремонт автомобильной дороги Белово-Сенная, протяженность 3 км;</w:t>
      </w:r>
    </w:p>
    <w:p w:rsidR="00296F25" w:rsidRDefault="00296F25" w:rsidP="00296F25">
      <w:pPr>
        <w:spacing w:before="120"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 xml:space="preserve">- ремонт автомобильной дороги </w:t>
      </w:r>
      <w:proofErr w:type="spellStart"/>
      <w:r>
        <w:rPr>
          <w:rFonts w:ascii="Times New Roman" w:eastAsia="Times New Roman" w:hAnsi="Times New Roman"/>
          <w:color w:val="auto"/>
          <w:lang w:eastAsia="ru-RU"/>
        </w:rPr>
        <w:t>Назарово-Бариново</w:t>
      </w:r>
      <w:proofErr w:type="spellEnd"/>
      <w:r>
        <w:rPr>
          <w:rFonts w:ascii="Times New Roman" w:eastAsia="Times New Roman" w:hAnsi="Times New Roman"/>
          <w:color w:val="auto"/>
          <w:lang w:eastAsia="ru-RU"/>
        </w:rPr>
        <w:t>, протяженность 2 км;</w:t>
      </w:r>
    </w:p>
    <w:p w:rsidR="00296F25" w:rsidRDefault="00296F25" w:rsidP="00296F25">
      <w:pPr>
        <w:spacing w:after="0" w:line="240" w:lineRule="auto"/>
        <w:jc w:val="both"/>
        <w:rPr>
          <w:rFonts w:ascii="Times New Roman" w:eastAsia="Times New Roman" w:hAnsi="Times New Roman"/>
          <w:color w:val="172C31"/>
          <w:szCs w:val="18"/>
          <w:lang w:eastAsia="ru-RU"/>
        </w:rPr>
      </w:pPr>
      <w:r>
        <w:rPr>
          <w:rFonts w:ascii="Times New Roman" w:eastAsia="Times New Roman" w:hAnsi="Times New Roman"/>
          <w:color w:val="172C31"/>
          <w:szCs w:val="18"/>
          <w:lang w:eastAsia="ru-RU"/>
        </w:rPr>
        <w:t xml:space="preserve">- ремонт моста через </w:t>
      </w:r>
      <w:proofErr w:type="spellStart"/>
      <w:r>
        <w:rPr>
          <w:rFonts w:ascii="Times New Roman" w:eastAsia="Times New Roman" w:hAnsi="Times New Roman"/>
          <w:color w:val="172C31"/>
          <w:szCs w:val="18"/>
          <w:lang w:eastAsia="ru-RU"/>
        </w:rPr>
        <w:t>р.Лезбинка</w:t>
      </w:r>
      <w:proofErr w:type="spellEnd"/>
      <w:r>
        <w:rPr>
          <w:rFonts w:ascii="Times New Roman" w:eastAsia="Times New Roman" w:hAnsi="Times New Roman"/>
          <w:color w:val="172C31"/>
          <w:szCs w:val="18"/>
          <w:lang w:eastAsia="ru-RU"/>
        </w:rPr>
        <w:t xml:space="preserve"> на автомобильной дороге Воронцово-Коровье, км 3+800</w:t>
      </w:r>
      <w:r w:rsidR="004E4C60">
        <w:rPr>
          <w:rFonts w:ascii="Times New Roman" w:eastAsia="Times New Roman" w:hAnsi="Times New Roman"/>
          <w:color w:val="172C31"/>
          <w:szCs w:val="18"/>
          <w:lang w:eastAsia="ru-RU"/>
        </w:rPr>
        <w:t>, протяженность 25,4м.п.</w:t>
      </w:r>
    </w:p>
    <w:p w:rsidR="00296F25" w:rsidRPr="003E27B5" w:rsidRDefault="00296F25" w:rsidP="00296F25">
      <w:pPr>
        <w:spacing w:before="120" w:after="0" w:line="240" w:lineRule="auto"/>
        <w:jc w:val="both"/>
        <w:rPr>
          <w:rFonts w:ascii="Times New Roman" w:eastAsia="Times New Roman" w:hAnsi="Times New Roman"/>
          <w:color w:val="172C31"/>
          <w:szCs w:val="18"/>
          <w:lang w:eastAsia="ru-RU"/>
        </w:rPr>
      </w:pPr>
    </w:p>
    <w:p w:rsidR="00296F25" w:rsidRDefault="00296F25" w:rsidP="00296F25">
      <w:pPr>
        <w:spacing w:before="120" w:after="0" w:line="240" w:lineRule="auto"/>
        <w:jc w:val="both"/>
        <w:rPr>
          <w:rFonts w:ascii="Times New Roman" w:eastAsia="Times New Roman" w:hAnsi="Times New Roman"/>
          <w:color w:val="172C31"/>
          <w:szCs w:val="18"/>
          <w:lang w:eastAsia="ru-RU"/>
        </w:rPr>
      </w:pPr>
      <w:r>
        <w:rPr>
          <w:rFonts w:ascii="Times New Roman" w:eastAsia="Times New Roman" w:hAnsi="Times New Roman"/>
          <w:color w:val="172C31"/>
          <w:szCs w:val="18"/>
          <w:lang w:eastAsia="ru-RU"/>
        </w:rPr>
        <w:t>2027 год</w:t>
      </w:r>
    </w:p>
    <w:p w:rsidR="00296F25" w:rsidRDefault="00296F25" w:rsidP="00296F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 xml:space="preserve">- ремонт автомобильной дороги </w:t>
      </w:r>
      <w:proofErr w:type="spellStart"/>
      <w:r>
        <w:rPr>
          <w:rFonts w:ascii="Times New Roman" w:eastAsia="Times New Roman" w:hAnsi="Times New Roman"/>
          <w:color w:val="auto"/>
          <w:lang w:eastAsia="ru-RU"/>
        </w:rPr>
        <w:t>Фомицино-Панкратово-Борисово-Село</w:t>
      </w:r>
      <w:proofErr w:type="spellEnd"/>
      <w:r>
        <w:rPr>
          <w:rFonts w:ascii="Times New Roman" w:eastAsia="Times New Roman" w:hAnsi="Times New Roman"/>
          <w:color w:val="auto"/>
          <w:lang w:eastAsia="ru-RU"/>
        </w:rPr>
        <w:t xml:space="preserve">, (участок </w:t>
      </w:r>
      <w:proofErr w:type="spellStart"/>
      <w:r>
        <w:rPr>
          <w:rFonts w:ascii="Times New Roman" w:eastAsia="Times New Roman" w:hAnsi="Times New Roman"/>
          <w:color w:val="auto"/>
          <w:lang w:eastAsia="ru-RU"/>
        </w:rPr>
        <w:t>Панкратово-Борисово-Село</w:t>
      </w:r>
      <w:proofErr w:type="spellEnd"/>
      <w:r>
        <w:rPr>
          <w:rFonts w:ascii="Times New Roman" w:eastAsia="Times New Roman" w:hAnsi="Times New Roman"/>
          <w:color w:val="auto"/>
          <w:lang w:eastAsia="ru-RU"/>
        </w:rPr>
        <w:t>), протяженность 6,3 км;</w:t>
      </w:r>
    </w:p>
    <w:p w:rsidR="005B52CB" w:rsidRPr="00C617E2" w:rsidRDefault="00296F25" w:rsidP="00C617E2">
      <w:pPr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color w:val="auto"/>
          <w:lang w:eastAsia="ru-RU"/>
        </w:rPr>
        <w:t xml:space="preserve">- ремонт автомобильной дороги </w:t>
      </w:r>
      <w:proofErr w:type="spellStart"/>
      <w:r>
        <w:rPr>
          <w:rFonts w:ascii="Times New Roman" w:eastAsia="Times New Roman" w:hAnsi="Times New Roman"/>
          <w:color w:val="auto"/>
          <w:lang w:eastAsia="ru-RU"/>
        </w:rPr>
        <w:t>Фалилеево-Асташово</w:t>
      </w:r>
      <w:proofErr w:type="spellEnd"/>
      <w:r>
        <w:rPr>
          <w:rFonts w:ascii="Times New Roman" w:eastAsia="Times New Roman" w:hAnsi="Times New Roman"/>
          <w:color w:val="auto"/>
          <w:lang w:eastAsia="ru-RU"/>
        </w:rPr>
        <w:t>, протяженность 1,9 км;</w:t>
      </w:r>
    </w:p>
    <w:sectPr w:rsidR="005B52CB" w:rsidRPr="00C617E2" w:rsidSect="00553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273C4"/>
    <w:multiLevelType w:val="hybridMultilevel"/>
    <w:tmpl w:val="71A080D4"/>
    <w:lvl w:ilvl="0" w:tplc="D3E2FB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D42A87"/>
    <w:multiLevelType w:val="hybridMultilevel"/>
    <w:tmpl w:val="650AA80E"/>
    <w:lvl w:ilvl="0" w:tplc="CB8E8F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61E0C"/>
    <w:multiLevelType w:val="hybridMultilevel"/>
    <w:tmpl w:val="C6426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767CE"/>
    <w:multiLevelType w:val="hybridMultilevel"/>
    <w:tmpl w:val="86F6152E"/>
    <w:lvl w:ilvl="0" w:tplc="434E62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AC774D9"/>
    <w:multiLevelType w:val="hybridMultilevel"/>
    <w:tmpl w:val="0E9EFE86"/>
    <w:lvl w:ilvl="0" w:tplc="DD0827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D485DFD"/>
    <w:multiLevelType w:val="hybridMultilevel"/>
    <w:tmpl w:val="E7C2AF8A"/>
    <w:lvl w:ilvl="0" w:tplc="F3D60E3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A090D63"/>
    <w:multiLevelType w:val="hybridMultilevel"/>
    <w:tmpl w:val="DB922070"/>
    <w:lvl w:ilvl="0" w:tplc="323CB3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A037DA"/>
    <w:rsid w:val="0000760F"/>
    <w:rsid w:val="00043E97"/>
    <w:rsid w:val="00060536"/>
    <w:rsid w:val="000C7B3E"/>
    <w:rsid w:val="000D0DBC"/>
    <w:rsid w:val="000F3F5B"/>
    <w:rsid w:val="000F5713"/>
    <w:rsid w:val="001139F2"/>
    <w:rsid w:val="00163A9E"/>
    <w:rsid w:val="001668A6"/>
    <w:rsid w:val="001F343E"/>
    <w:rsid w:val="002869D4"/>
    <w:rsid w:val="00296F25"/>
    <w:rsid w:val="002B12BE"/>
    <w:rsid w:val="002D3696"/>
    <w:rsid w:val="002F3C7D"/>
    <w:rsid w:val="0032013C"/>
    <w:rsid w:val="00356CE6"/>
    <w:rsid w:val="0037707D"/>
    <w:rsid w:val="003831AC"/>
    <w:rsid w:val="00390901"/>
    <w:rsid w:val="003C5D06"/>
    <w:rsid w:val="003E27B5"/>
    <w:rsid w:val="004002B2"/>
    <w:rsid w:val="00424BA7"/>
    <w:rsid w:val="00442A6B"/>
    <w:rsid w:val="004563FA"/>
    <w:rsid w:val="00473F55"/>
    <w:rsid w:val="004A14F5"/>
    <w:rsid w:val="004B4E18"/>
    <w:rsid w:val="004D2D82"/>
    <w:rsid w:val="004E4C60"/>
    <w:rsid w:val="005153FA"/>
    <w:rsid w:val="00532C5B"/>
    <w:rsid w:val="00553CAC"/>
    <w:rsid w:val="005830ED"/>
    <w:rsid w:val="00595A74"/>
    <w:rsid w:val="005A074E"/>
    <w:rsid w:val="005B52CB"/>
    <w:rsid w:val="00615616"/>
    <w:rsid w:val="00625124"/>
    <w:rsid w:val="00643C99"/>
    <w:rsid w:val="00665423"/>
    <w:rsid w:val="00695E66"/>
    <w:rsid w:val="006D3FC1"/>
    <w:rsid w:val="006F48C2"/>
    <w:rsid w:val="00736BF0"/>
    <w:rsid w:val="00753576"/>
    <w:rsid w:val="007721C0"/>
    <w:rsid w:val="0078726A"/>
    <w:rsid w:val="007A5D11"/>
    <w:rsid w:val="008F64DE"/>
    <w:rsid w:val="00901DE3"/>
    <w:rsid w:val="00922714"/>
    <w:rsid w:val="00992C6E"/>
    <w:rsid w:val="009F08CE"/>
    <w:rsid w:val="00A037DA"/>
    <w:rsid w:val="00A54D1A"/>
    <w:rsid w:val="00A64C16"/>
    <w:rsid w:val="00B22F5D"/>
    <w:rsid w:val="00B44A91"/>
    <w:rsid w:val="00B747F7"/>
    <w:rsid w:val="00BA0B96"/>
    <w:rsid w:val="00BA5DE9"/>
    <w:rsid w:val="00BA698D"/>
    <w:rsid w:val="00BC300D"/>
    <w:rsid w:val="00BC5750"/>
    <w:rsid w:val="00BE086B"/>
    <w:rsid w:val="00BF4D26"/>
    <w:rsid w:val="00C00B14"/>
    <w:rsid w:val="00C041F7"/>
    <w:rsid w:val="00C04355"/>
    <w:rsid w:val="00C42F20"/>
    <w:rsid w:val="00C4494F"/>
    <w:rsid w:val="00C617E2"/>
    <w:rsid w:val="00C676FD"/>
    <w:rsid w:val="00C766C7"/>
    <w:rsid w:val="00C769D4"/>
    <w:rsid w:val="00CA3CF9"/>
    <w:rsid w:val="00CE2285"/>
    <w:rsid w:val="00CF128A"/>
    <w:rsid w:val="00CF33B5"/>
    <w:rsid w:val="00CF532C"/>
    <w:rsid w:val="00D01856"/>
    <w:rsid w:val="00D04BE0"/>
    <w:rsid w:val="00D42107"/>
    <w:rsid w:val="00D61833"/>
    <w:rsid w:val="00D70F42"/>
    <w:rsid w:val="00D97DF1"/>
    <w:rsid w:val="00DA5FC3"/>
    <w:rsid w:val="00DD05BF"/>
    <w:rsid w:val="00DD6B3F"/>
    <w:rsid w:val="00DF62C9"/>
    <w:rsid w:val="00EE3A7F"/>
    <w:rsid w:val="00EE47A7"/>
    <w:rsid w:val="00EF6679"/>
    <w:rsid w:val="00F2203E"/>
    <w:rsid w:val="00F54DBA"/>
    <w:rsid w:val="00F562C3"/>
    <w:rsid w:val="00F85FDF"/>
    <w:rsid w:val="00FB115A"/>
    <w:rsid w:val="00FB169E"/>
    <w:rsid w:val="00FC3B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DE9"/>
    <w:pPr>
      <w:spacing w:after="160" w:line="259" w:lineRule="auto"/>
    </w:pPr>
    <w:rPr>
      <w:rFonts w:ascii="PT Astra Serif" w:hAnsi="PT Astra Serif" w:cs="Times New Roman"/>
      <w:color w:val="33333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7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770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707D"/>
    <w:rPr>
      <w:rFonts w:ascii="Segoe UI" w:hAnsi="Segoe UI" w:cs="Segoe UI"/>
      <w:color w:val="333333"/>
      <w:sz w:val="18"/>
      <w:szCs w:val="18"/>
    </w:rPr>
  </w:style>
  <w:style w:type="character" w:customStyle="1" w:styleId="a6">
    <w:name w:val="Основной текст_"/>
    <w:basedOn w:val="a0"/>
    <w:link w:val="1"/>
    <w:rsid w:val="00901DE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6"/>
    <w:rsid w:val="00901DE3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/>
      <w:color w:val="auto"/>
      <w:sz w:val="23"/>
      <w:szCs w:val="23"/>
    </w:rPr>
  </w:style>
  <w:style w:type="paragraph" w:customStyle="1" w:styleId="ConsPlusNormal">
    <w:name w:val="ConsPlusNormal"/>
    <w:link w:val="ConsPlusNormal0"/>
    <w:rsid w:val="00901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901DE3"/>
    <w:rPr>
      <w:rFonts w:ascii="Calibri" w:eastAsia="Times New Roman" w:hAnsi="Calibri" w:cs="Calibri"/>
      <w:lang w:eastAsia="ru-RU"/>
    </w:rPr>
  </w:style>
  <w:style w:type="paragraph" w:styleId="a7">
    <w:name w:val="No Spacing"/>
    <w:uiPriority w:val="1"/>
    <w:qFormat/>
    <w:rsid w:val="00615616"/>
    <w:pPr>
      <w:spacing w:after="0" w:line="240" w:lineRule="auto"/>
    </w:pPr>
    <w:rPr>
      <w:rFonts w:ascii="PT Astra Serif" w:hAnsi="PT Astra Serif" w:cs="Times New Roman"/>
      <w:color w:val="333333"/>
      <w:sz w:val="24"/>
      <w:szCs w:val="24"/>
    </w:rPr>
  </w:style>
  <w:style w:type="character" w:styleId="a8">
    <w:name w:val="Hyperlink"/>
    <w:basedOn w:val="a0"/>
    <w:semiHidden/>
    <w:unhideWhenUsed/>
    <w:rsid w:val="00D97DF1"/>
    <w:rPr>
      <w:color w:val="000080"/>
      <w:u w:val="single"/>
    </w:rPr>
  </w:style>
  <w:style w:type="paragraph" w:styleId="a9">
    <w:name w:val="Normal (Web)"/>
    <w:basedOn w:val="a"/>
    <w:uiPriority w:val="99"/>
    <w:unhideWhenUsed/>
    <w:rsid w:val="00D97DF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lang w:eastAsia="ru-RU"/>
    </w:rPr>
  </w:style>
  <w:style w:type="character" w:styleId="aa">
    <w:name w:val="Strong"/>
    <w:basedOn w:val="a0"/>
    <w:uiPriority w:val="22"/>
    <w:qFormat/>
    <w:rsid w:val="00D97DF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2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CD7D7D685B4173A275DC14E927344B611D472DBF78A8EC05BADB6CA8204B9DDFC8CAEFFE3667D44p0E4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1</Pages>
  <Words>1474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93</cp:revision>
  <cp:lastPrinted>2023-08-31T08:07:00Z</cp:lastPrinted>
  <dcterms:created xsi:type="dcterms:W3CDTF">2020-04-20T11:51:00Z</dcterms:created>
  <dcterms:modified xsi:type="dcterms:W3CDTF">2023-11-08T13:28:00Z</dcterms:modified>
</cp:coreProperties>
</file>